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2D05C" w14:textId="77777777" w:rsidR="00D65BF2" w:rsidRPr="00D65BF2" w:rsidRDefault="00D65BF2" w:rsidP="00D65BF2">
      <w:pPr>
        <w:tabs>
          <w:tab w:val="left" w:pos="144"/>
        </w:tabs>
        <w:rPr>
          <w:b/>
          <w:bCs/>
          <w:sz w:val="16"/>
          <w:szCs w:val="16"/>
        </w:rPr>
      </w:pPr>
    </w:p>
    <w:p w14:paraId="24DAD27B" w14:textId="34219521" w:rsidR="009B137B" w:rsidRPr="00D65BF2" w:rsidRDefault="00D65BF2" w:rsidP="00D65BF2">
      <w:pPr>
        <w:tabs>
          <w:tab w:val="left" w:pos="144"/>
        </w:tabs>
        <w:rPr>
          <w:b/>
          <w:bCs/>
          <w:sz w:val="40"/>
          <w:szCs w:val="40"/>
        </w:rPr>
      </w:pPr>
      <w:r w:rsidRPr="005462A3">
        <w:rPr>
          <w:noProof/>
        </w:rPr>
        <w:drawing>
          <wp:anchor distT="0" distB="0" distL="114300" distR="114300" simplePos="0" relativeHeight="251658240" behindDoc="0" locked="0" layoutInCell="1" allowOverlap="1" wp14:anchorId="615270BC" wp14:editId="494215C6">
            <wp:simplePos x="0" y="0"/>
            <wp:positionH relativeFrom="margin">
              <wp:posOffset>10160</wp:posOffset>
            </wp:positionH>
            <wp:positionV relativeFrom="margin">
              <wp:posOffset>78105</wp:posOffset>
            </wp:positionV>
            <wp:extent cx="836295" cy="968375"/>
            <wp:effectExtent l="0" t="0" r="1905" b="3175"/>
            <wp:wrapSquare wrapText="bothSides"/>
            <wp:docPr id="1" name="Picture 1" descr="C:\Users\Patricia\Pictures\LAOH LOGO\2014 LAO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ia\Pictures\LAOH LOGO\2014 LAOH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l="25801" t="14522" r="46431" b="60582"/>
                    <a:stretch>
                      <a:fillRect/>
                    </a:stretch>
                  </pic:blipFill>
                  <pic:spPr bwMode="auto">
                    <a:xfrm>
                      <a:off x="0" y="0"/>
                      <a:ext cx="836295" cy="96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137B" w:rsidRPr="00D65BF2">
        <w:rPr>
          <w:b/>
          <w:bCs/>
          <w:sz w:val="40"/>
          <w:szCs w:val="40"/>
        </w:rPr>
        <w:t>Ladies Ancient Order of Hibernians, Inc.</w:t>
      </w:r>
    </w:p>
    <w:p w14:paraId="79C990B9" w14:textId="77777777" w:rsidR="009B137B" w:rsidRPr="00D65BF2" w:rsidRDefault="009B137B" w:rsidP="00D65BF2">
      <w:pPr>
        <w:ind w:left="1530" w:right="180"/>
        <w:rPr>
          <w:b/>
          <w:bCs/>
          <w:sz w:val="40"/>
          <w:szCs w:val="40"/>
        </w:rPr>
      </w:pPr>
      <w:r w:rsidRPr="00D65BF2">
        <w:rPr>
          <w:b/>
          <w:bCs/>
          <w:sz w:val="40"/>
          <w:szCs w:val="40"/>
        </w:rPr>
        <w:t>National Irish History Contest</w:t>
      </w:r>
    </w:p>
    <w:p w14:paraId="44C1F375" w14:textId="77777777" w:rsidR="009B137B" w:rsidRPr="00D65BF2" w:rsidRDefault="009B137B" w:rsidP="00D65BF2">
      <w:pPr>
        <w:ind w:left="1530" w:right="180"/>
        <w:rPr>
          <w:b/>
          <w:bCs/>
          <w:sz w:val="40"/>
          <w:szCs w:val="40"/>
        </w:rPr>
      </w:pPr>
      <w:r w:rsidRPr="00D65BF2">
        <w:rPr>
          <w:b/>
          <w:bCs/>
          <w:sz w:val="40"/>
          <w:szCs w:val="40"/>
        </w:rPr>
        <w:t>2022-2023 School Year</w:t>
      </w:r>
    </w:p>
    <w:p w14:paraId="19FD2779" w14:textId="77777777" w:rsidR="00D65BF2" w:rsidRPr="00AB7670" w:rsidRDefault="00D65BF2" w:rsidP="00A02C64">
      <w:pPr>
        <w:tabs>
          <w:tab w:val="left" w:pos="144"/>
        </w:tabs>
        <w:rPr>
          <w:rFonts w:ascii="Calibri" w:hAnsi="Calibri" w:cs="Calibri"/>
          <w:b/>
          <w:sz w:val="8"/>
          <w:szCs w:val="8"/>
        </w:rPr>
      </w:pPr>
    </w:p>
    <w:p w14:paraId="28339C0D" w14:textId="0132EEBB" w:rsidR="00A02C64" w:rsidRPr="009D53A7" w:rsidRDefault="00A02C64" w:rsidP="00A02C64">
      <w:pPr>
        <w:tabs>
          <w:tab w:val="left" w:pos="144"/>
        </w:tabs>
        <w:rPr>
          <w:rFonts w:ascii="Calibri" w:hAnsi="Calibri" w:cs="Calibri"/>
          <w:b/>
          <w:sz w:val="16"/>
          <w:szCs w:val="16"/>
        </w:rPr>
      </w:pPr>
      <w:r w:rsidRPr="009D53A7">
        <w:rPr>
          <w:rFonts w:ascii="Calibri" w:hAnsi="Calibri" w:cs="Calibri"/>
          <w:b/>
          <w:sz w:val="16"/>
          <w:szCs w:val="16"/>
        </w:rPr>
        <w:t>ORGANIZED IN 1894</w:t>
      </w:r>
    </w:p>
    <w:p w14:paraId="3756561E" w14:textId="77777777" w:rsidR="00B02621" w:rsidRDefault="00B02621" w:rsidP="00CD248A">
      <w:pPr>
        <w:rPr>
          <w:sz w:val="22"/>
          <w:szCs w:val="22"/>
        </w:rPr>
      </w:pPr>
    </w:p>
    <w:p w14:paraId="01389959" w14:textId="1F0A2DE8" w:rsidR="002331C3" w:rsidRPr="002331C3" w:rsidRDefault="002331C3" w:rsidP="002331C3">
      <w:pPr>
        <w:rPr>
          <w:sz w:val="22"/>
          <w:szCs w:val="22"/>
        </w:rPr>
      </w:pPr>
      <w:r w:rsidRPr="002331C3">
        <w:rPr>
          <w:color w:val="222222"/>
          <w:sz w:val="22"/>
          <w:szCs w:val="22"/>
        </w:rPr>
        <w:t>Dear wonderful educators and lovers of Irish History,                                               </w:t>
      </w:r>
    </w:p>
    <w:p w14:paraId="735F9AAF" w14:textId="77777777" w:rsidR="002331C3" w:rsidRPr="002331C3" w:rsidRDefault="002331C3" w:rsidP="002331C3">
      <w:pPr>
        <w:jc w:val="right"/>
        <w:rPr>
          <w:color w:val="222222"/>
          <w:sz w:val="22"/>
          <w:szCs w:val="22"/>
        </w:rPr>
      </w:pPr>
      <w:r w:rsidRPr="002331C3">
        <w:rPr>
          <w:color w:val="222222"/>
          <w:sz w:val="22"/>
          <w:szCs w:val="22"/>
        </w:rPr>
        <w:t> </w:t>
      </w:r>
    </w:p>
    <w:p w14:paraId="35BE23FC" w14:textId="77777777" w:rsidR="002331C3" w:rsidRPr="002331C3" w:rsidRDefault="002331C3" w:rsidP="002331C3">
      <w:pPr>
        <w:jc w:val="both"/>
        <w:rPr>
          <w:color w:val="222222"/>
          <w:sz w:val="22"/>
          <w:szCs w:val="22"/>
        </w:rPr>
      </w:pPr>
      <w:r w:rsidRPr="002331C3">
        <w:rPr>
          <w:b/>
          <w:bCs/>
          <w:color w:val="222222"/>
          <w:sz w:val="22"/>
          <w:szCs w:val="22"/>
        </w:rPr>
        <w:t>As a current Colorado educator and member of the Ladies Ancient Order of Hibernians, I am honored</w:t>
      </w:r>
      <w:r w:rsidRPr="002331C3">
        <w:rPr>
          <w:color w:val="222222"/>
          <w:sz w:val="22"/>
          <w:szCs w:val="22"/>
        </w:rPr>
        <w:t> </w:t>
      </w:r>
      <w:r w:rsidRPr="002331C3">
        <w:rPr>
          <w:b/>
          <w:bCs/>
          <w:color w:val="222222"/>
          <w:sz w:val="22"/>
          <w:szCs w:val="22"/>
        </w:rPr>
        <w:t>to invite your students to participate in our National Irish History Contest</w:t>
      </w:r>
      <w:r w:rsidRPr="002331C3">
        <w:rPr>
          <w:color w:val="222222"/>
          <w:sz w:val="22"/>
          <w:szCs w:val="22"/>
        </w:rPr>
        <w:t>. The Ladies Ancient Order of Hibernians, Inc. sponsors a National Irish History Contest for students Grades 6 through 12. The contest is divided into two levels: Level 1 is for students in Grades 6, 7, or 8, and Level 2 is for students in Grades 9, 10, 11, or 12. Students enrolled in parochial, private, public schools, or who are home schooled are eligible to participate. </w:t>
      </w:r>
      <w:r w:rsidRPr="002331C3">
        <w:rPr>
          <w:b/>
          <w:bCs/>
          <w:color w:val="222222"/>
          <w:sz w:val="22"/>
          <w:szCs w:val="22"/>
        </w:rPr>
        <w:t>You do not have to be Irish or Catholic to enter the contest.</w:t>
      </w:r>
    </w:p>
    <w:p w14:paraId="5A775BE1" w14:textId="77777777" w:rsidR="002331C3" w:rsidRPr="002331C3" w:rsidRDefault="002331C3" w:rsidP="002331C3">
      <w:pPr>
        <w:rPr>
          <w:color w:val="222222"/>
          <w:sz w:val="22"/>
          <w:szCs w:val="22"/>
        </w:rPr>
      </w:pPr>
      <w:r w:rsidRPr="002331C3">
        <w:rPr>
          <w:color w:val="222222"/>
          <w:sz w:val="22"/>
          <w:szCs w:val="22"/>
        </w:rPr>
        <w:t> </w:t>
      </w:r>
    </w:p>
    <w:p w14:paraId="300C9EB5" w14:textId="77777777" w:rsidR="002331C3" w:rsidRPr="002331C3" w:rsidRDefault="002331C3" w:rsidP="002331C3">
      <w:pPr>
        <w:ind w:right="806"/>
        <w:jc w:val="both"/>
        <w:rPr>
          <w:color w:val="222222"/>
          <w:sz w:val="22"/>
          <w:szCs w:val="22"/>
        </w:rPr>
      </w:pPr>
      <w:r w:rsidRPr="002331C3">
        <w:rPr>
          <w:color w:val="222222"/>
          <w:sz w:val="22"/>
          <w:szCs w:val="22"/>
        </w:rPr>
        <w:t>The topic for 2022-2023 Irish History Contest for Level 1 and Level 2:</w:t>
      </w:r>
    </w:p>
    <w:p w14:paraId="6F3142AB" w14:textId="77777777" w:rsidR="002331C3" w:rsidRPr="002331C3" w:rsidRDefault="002331C3" w:rsidP="002331C3">
      <w:pPr>
        <w:ind w:right="806"/>
        <w:jc w:val="both"/>
        <w:rPr>
          <w:color w:val="222222"/>
          <w:sz w:val="22"/>
          <w:szCs w:val="22"/>
        </w:rPr>
      </w:pPr>
      <w:r w:rsidRPr="002331C3">
        <w:rPr>
          <w:color w:val="222222"/>
          <w:sz w:val="22"/>
          <w:szCs w:val="22"/>
        </w:rPr>
        <w:t> </w:t>
      </w:r>
    </w:p>
    <w:p w14:paraId="4FD78DCF" w14:textId="77777777" w:rsidR="002331C3" w:rsidRPr="002331C3" w:rsidRDefault="002331C3" w:rsidP="002331C3">
      <w:pPr>
        <w:rPr>
          <w:color w:val="222222"/>
          <w:sz w:val="22"/>
          <w:szCs w:val="22"/>
        </w:rPr>
      </w:pPr>
      <w:proofErr w:type="gramStart"/>
      <w:r w:rsidRPr="002331C3">
        <w:rPr>
          <w:b/>
          <w:bCs/>
          <w:color w:val="000000"/>
          <w:sz w:val="22"/>
          <w:szCs w:val="22"/>
          <w:u w:val="single"/>
          <w:shd w:val="clear" w:color="auto" w:fill="00FF00"/>
        </w:rPr>
        <w:t>The Life and History of Bram Stoker and the Castle Dracula, Dublin, Ireland.</w:t>
      </w:r>
      <w:proofErr w:type="gramEnd"/>
    </w:p>
    <w:p w14:paraId="1B68296D" w14:textId="77777777" w:rsidR="002331C3" w:rsidRPr="002331C3" w:rsidRDefault="002331C3" w:rsidP="002331C3">
      <w:pPr>
        <w:rPr>
          <w:color w:val="222222"/>
          <w:sz w:val="22"/>
          <w:szCs w:val="22"/>
        </w:rPr>
      </w:pPr>
      <w:r w:rsidRPr="002331C3">
        <w:rPr>
          <w:color w:val="000000"/>
          <w:sz w:val="22"/>
          <w:szCs w:val="22"/>
        </w:rPr>
        <w:t> </w:t>
      </w:r>
    </w:p>
    <w:p w14:paraId="0609EB4E" w14:textId="46D9A1B6" w:rsidR="002331C3" w:rsidRPr="002331C3" w:rsidRDefault="002331C3" w:rsidP="002331C3">
      <w:pPr>
        <w:ind w:left="720"/>
        <w:rPr>
          <w:color w:val="222222"/>
          <w:sz w:val="22"/>
          <w:szCs w:val="22"/>
        </w:rPr>
      </w:pPr>
      <w:r w:rsidRPr="002331C3">
        <w:rPr>
          <w:color w:val="000000"/>
          <w:sz w:val="22"/>
          <w:szCs w:val="22"/>
        </w:rPr>
        <w:t>Castle Dracula in Dublin is one of Ireland’s newer tourist attractions. This contest is on the history and legacy of Bram Stoker and his novel </w:t>
      </w:r>
      <w:r w:rsidRPr="002331C3">
        <w:rPr>
          <w:b/>
          <w:bCs/>
          <w:color w:val="000000"/>
          <w:sz w:val="22"/>
          <w:szCs w:val="22"/>
        </w:rPr>
        <w:t>Dracula - </w:t>
      </w:r>
      <w:r w:rsidRPr="002331C3">
        <w:rPr>
          <w:color w:val="000000"/>
          <w:sz w:val="22"/>
          <w:szCs w:val="22"/>
        </w:rPr>
        <w:t>NOT the “Castle Experience.”</w:t>
      </w:r>
    </w:p>
    <w:p w14:paraId="4594C55C" w14:textId="77777777" w:rsidR="002331C3" w:rsidRPr="002331C3" w:rsidRDefault="002331C3" w:rsidP="002331C3">
      <w:pPr>
        <w:ind w:left="720"/>
        <w:rPr>
          <w:color w:val="222222"/>
          <w:sz w:val="22"/>
          <w:szCs w:val="22"/>
        </w:rPr>
      </w:pPr>
      <w:r w:rsidRPr="002331C3">
        <w:rPr>
          <w:color w:val="000000"/>
          <w:sz w:val="22"/>
          <w:szCs w:val="22"/>
        </w:rPr>
        <w:t> </w:t>
      </w:r>
    </w:p>
    <w:p w14:paraId="776432D6" w14:textId="52289DC9" w:rsidR="002331C3" w:rsidRPr="002331C3" w:rsidRDefault="002331C3" w:rsidP="002331C3">
      <w:pPr>
        <w:ind w:left="720"/>
        <w:rPr>
          <w:color w:val="222222"/>
          <w:sz w:val="22"/>
          <w:szCs w:val="22"/>
        </w:rPr>
      </w:pPr>
      <w:r w:rsidRPr="002331C3">
        <w:rPr>
          <w:color w:val="000000"/>
          <w:sz w:val="22"/>
          <w:szCs w:val="22"/>
        </w:rPr>
        <w:t xml:space="preserve">Discuss Bram </w:t>
      </w:r>
      <w:r w:rsidR="00836644" w:rsidRPr="002331C3">
        <w:rPr>
          <w:color w:val="000000"/>
          <w:sz w:val="22"/>
          <w:szCs w:val="22"/>
        </w:rPr>
        <w:t>Stoker;</w:t>
      </w:r>
      <w:r w:rsidRPr="002331C3">
        <w:rPr>
          <w:color w:val="000000"/>
          <w:sz w:val="22"/>
          <w:szCs w:val="22"/>
        </w:rPr>
        <w:t xml:space="preserve"> the man behind one of the world’s most </w:t>
      </w:r>
      <w:r w:rsidR="00836644" w:rsidRPr="002331C3">
        <w:rPr>
          <w:color w:val="000000"/>
          <w:sz w:val="22"/>
          <w:szCs w:val="22"/>
        </w:rPr>
        <w:t>well-known</w:t>
      </w:r>
      <w:r w:rsidRPr="002331C3">
        <w:rPr>
          <w:color w:val="000000"/>
          <w:sz w:val="22"/>
          <w:szCs w:val="22"/>
        </w:rPr>
        <w:t xml:space="preserve"> horror classics, </w:t>
      </w:r>
      <w:r w:rsidRPr="002331C3">
        <w:rPr>
          <w:b/>
          <w:bCs/>
          <w:color w:val="000000"/>
          <w:sz w:val="22"/>
          <w:szCs w:val="22"/>
        </w:rPr>
        <w:t>Dracula</w:t>
      </w:r>
      <w:r w:rsidRPr="002331C3">
        <w:rPr>
          <w:color w:val="000000"/>
          <w:sz w:val="22"/>
          <w:szCs w:val="22"/>
        </w:rPr>
        <w:t>.</w:t>
      </w:r>
    </w:p>
    <w:p w14:paraId="59FF2278" w14:textId="77777777" w:rsidR="002331C3" w:rsidRPr="002331C3" w:rsidRDefault="002331C3" w:rsidP="002331C3">
      <w:pPr>
        <w:ind w:left="720"/>
        <w:rPr>
          <w:color w:val="222222"/>
          <w:sz w:val="22"/>
          <w:szCs w:val="22"/>
        </w:rPr>
      </w:pPr>
      <w:r w:rsidRPr="002331C3">
        <w:rPr>
          <w:color w:val="000000"/>
          <w:sz w:val="22"/>
          <w:szCs w:val="22"/>
        </w:rPr>
        <w:t>Who was Bram Stoker?</w:t>
      </w:r>
    </w:p>
    <w:p w14:paraId="2BDA30A2" w14:textId="77777777" w:rsidR="002331C3" w:rsidRPr="002331C3" w:rsidRDefault="002331C3" w:rsidP="002331C3">
      <w:pPr>
        <w:ind w:left="720"/>
        <w:rPr>
          <w:color w:val="222222"/>
          <w:sz w:val="22"/>
          <w:szCs w:val="22"/>
        </w:rPr>
      </w:pPr>
      <w:r w:rsidRPr="002331C3">
        <w:rPr>
          <w:color w:val="000000"/>
          <w:sz w:val="22"/>
          <w:szCs w:val="22"/>
        </w:rPr>
        <w:t>Where did he get the ideas for his novel, </w:t>
      </w:r>
      <w:r w:rsidRPr="002331C3">
        <w:rPr>
          <w:b/>
          <w:bCs/>
          <w:color w:val="000000"/>
          <w:sz w:val="22"/>
          <w:szCs w:val="22"/>
        </w:rPr>
        <w:t>Dracula</w:t>
      </w:r>
      <w:r w:rsidRPr="002331C3">
        <w:rPr>
          <w:color w:val="000000"/>
          <w:sz w:val="22"/>
          <w:szCs w:val="22"/>
        </w:rPr>
        <w:t>?</w:t>
      </w:r>
    </w:p>
    <w:p w14:paraId="6C8884ED" w14:textId="77777777" w:rsidR="002331C3" w:rsidRPr="002331C3" w:rsidRDefault="002331C3" w:rsidP="002331C3">
      <w:pPr>
        <w:ind w:left="720"/>
        <w:rPr>
          <w:color w:val="222222"/>
          <w:sz w:val="22"/>
          <w:szCs w:val="22"/>
        </w:rPr>
      </w:pPr>
      <w:r w:rsidRPr="002331C3">
        <w:rPr>
          <w:color w:val="000000"/>
          <w:sz w:val="22"/>
          <w:szCs w:val="22"/>
        </w:rPr>
        <w:t>Did growing up in Ireland influence his writing?</w:t>
      </w:r>
    </w:p>
    <w:p w14:paraId="4C605C47" w14:textId="77777777" w:rsidR="002331C3" w:rsidRPr="002331C3" w:rsidRDefault="002331C3" w:rsidP="002331C3">
      <w:pPr>
        <w:ind w:left="720"/>
        <w:rPr>
          <w:color w:val="222222"/>
          <w:sz w:val="22"/>
          <w:szCs w:val="22"/>
        </w:rPr>
      </w:pPr>
      <w:r w:rsidRPr="002331C3">
        <w:rPr>
          <w:color w:val="000000"/>
          <w:sz w:val="22"/>
          <w:szCs w:val="22"/>
        </w:rPr>
        <w:t>Are vampires Irish?</w:t>
      </w:r>
    </w:p>
    <w:p w14:paraId="27C0E417" w14:textId="77777777" w:rsidR="002331C3" w:rsidRPr="002331C3" w:rsidRDefault="002331C3" w:rsidP="002331C3">
      <w:pPr>
        <w:ind w:left="720"/>
        <w:rPr>
          <w:color w:val="222222"/>
          <w:sz w:val="22"/>
          <w:szCs w:val="22"/>
        </w:rPr>
      </w:pPr>
      <w:r w:rsidRPr="002331C3">
        <w:rPr>
          <w:color w:val="000000"/>
          <w:sz w:val="22"/>
          <w:szCs w:val="22"/>
        </w:rPr>
        <w:t>Did Irish folklore affect his creative ideas?</w:t>
      </w:r>
    </w:p>
    <w:p w14:paraId="2DFB0718" w14:textId="77777777" w:rsidR="002331C3" w:rsidRPr="002331C3" w:rsidRDefault="002331C3" w:rsidP="002331C3">
      <w:pPr>
        <w:ind w:left="720"/>
        <w:rPr>
          <w:color w:val="222222"/>
          <w:sz w:val="22"/>
          <w:szCs w:val="22"/>
        </w:rPr>
      </w:pPr>
      <w:r w:rsidRPr="002331C3">
        <w:rPr>
          <w:color w:val="000000"/>
          <w:sz w:val="22"/>
          <w:szCs w:val="22"/>
        </w:rPr>
        <w:t>What was the legacy of Bram Stoker’s </w:t>
      </w:r>
      <w:r w:rsidRPr="002331C3">
        <w:rPr>
          <w:b/>
          <w:bCs/>
          <w:color w:val="000000"/>
          <w:sz w:val="22"/>
          <w:szCs w:val="22"/>
        </w:rPr>
        <w:t>Dracula</w:t>
      </w:r>
      <w:r w:rsidRPr="002331C3">
        <w:rPr>
          <w:color w:val="000000"/>
          <w:sz w:val="22"/>
          <w:szCs w:val="22"/>
        </w:rPr>
        <w:t>?</w:t>
      </w:r>
    </w:p>
    <w:p w14:paraId="124BFB2A" w14:textId="77777777" w:rsidR="002331C3" w:rsidRPr="002331C3" w:rsidRDefault="002331C3" w:rsidP="002331C3">
      <w:pPr>
        <w:ind w:left="720"/>
        <w:rPr>
          <w:color w:val="222222"/>
          <w:sz w:val="22"/>
          <w:szCs w:val="22"/>
        </w:rPr>
      </w:pPr>
      <w:r w:rsidRPr="002331C3">
        <w:rPr>
          <w:color w:val="000000"/>
          <w:sz w:val="22"/>
          <w:szCs w:val="22"/>
        </w:rPr>
        <w:t>Is the novel </w:t>
      </w:r>
      <w:r w:rsidRPr="002331C3">
        <w:rPr>
          <w:b/>
          <w:bCs/>
          <w:color w:val="000000"/>
          <w:sz w:val="22"/>
          <w:szCs w:val="22"/>
        </w:rPr>
        <w:t>Dracula</w:t>
      </w:r>
      <w:r w:rsidRPr="002331C3">
        <w:rPr>
          <w:color w:val="000000"/>
          <w:sz w:val="22"/>
          <w:szCs w:val="22"/>
        </w:rPr>
        <w:t> still influencing the imagination over one hundred years after Bram Stoker’s death?</w:t>
      </w:r>
    </w:p>
    <w:p w14:paraId="07EF2CC3" w14:textId="77777777" w:rsidR="002331C3" w:rsidRPr="002331C3" w:rsidRDefault="002331C3" w:rsidP="002331C3">
      <w:pPr>
        <w:rPr>
          <w:color w:val="222222"/>
          <w:sz w:val="22"/>
          <w:szCs w:val="22"/>
        </w:rPr>
      </w:pPr>
      <w:r w:rsidRPr="002331C3">
        <w:rPr>
          <w:color w:val="222222"/>
          <w:sz w:val="22"/>
          <w:szCs w:val="22"/>
        </w:rPr>
        <w:t> </w:t>
      </w:r>
    </w:p>
    <w:p w14:paraId="7B3A144A" w14:textId="77777777" w:rsidR="00836644" w:rsidRDefault="002331C3" w:rsidP="002331C3">
      <w:pPr>
        <w:jc w:val="both"/>
        <w:rPr>
          <w:color w:val="222222"/>
          <w:sz w:val="22"/>
          <w:szCs w:val="22"/>
        </w:rPr>
      </w:pPr>
      <w:r w:rsidRPr="002331C3">
        <w:rPr>
          <w:color w:val="222222"/>
          <w:sz w:val="22"/>
          <w:szCs w:val="22"/>
        </w:rPr>
        <w:t xml:space="preserve">The Irish History Contest Student Rules are attached, as well as the Judging Criteria. Students should submit their entries to the Denver LAOH Irish Historian electronically. </w:t>
      </w:r>
    </w:p>
    <w:p w14:paraId="2708DECB" w14:textId="77777777" w:rsidR="0017520F" w:rsidRDefault="0017520F" w:rsidP="002331C3">
      <w:pPr>
        <w:jc w:val="both"/>
        <w:rPr>
          <w:color w:val="222222"/>
          <w:sz w:val="22"/>
          <w:szCs w:val="22"/>
        </w:rPr>
      </w:pPr>
    </w:p>
    <w:p w14:paraId="7D94F8A6" w14:textId="7E2946C7" w:rsidR="002331C3" w:rsidRPr="002331C3" w:rsidRDefault="002331C3" w:rsidP="002331C3">
      <w:pPr>
        <w:jc w:val="both"/>
        <w:rPr>
          <w:color w:val="222222"/>
          <w:sz w:val="22"/>
          <w:szCs w:val="22"/>
        </w:rPr>
      </w:pPr>
      <w:r w:rsidRPr="002331C3">
        <w:rPr>
          <w:color w:val="222222"/>
          <w:sz w:val="22"/>
          <w:szCs w:val="22"/>
        </w:rPr>
        <w:t>My contact information is as follows:</w:t>
      </w:r>
    </w:p>
    <w:p w14:paraId="5713E0E7" w14:textId="77777777" w:rsidR="002331C3" w:rsidRPr="002331C3" w:rsidRDefault="002331C3" w:rsidP="002331C3">
      <w:pPr>
        <w:jc w:val="both"/>
        <w:rPr>
          <w:color w:val="222222"/>
          <w:sz w:val="22"/>
          <w:szCs w:val="22"/>
        </w:rPr>
      </w:pPr>
      <w:r w:rsidRPr="002331C3">
        <w:rPr>
          <w:color w:val="222222"/>
          <w:sz w:val="22"/>
          <w:szCs w:val="22"/>
        </w:rPr>
        <w:t>             Amy Moran </w:t>
      </w:r>
    </w:p>
    <w:p w14:paraId="30A7EDA3" w14:textId="77777777" w:rsidR="002331C3" w:rsidRPr="002331C3" w:rsidRDefault="002331C3" w:rsidP="002331C3">
      <w:pPr>
        <w:jc w:val="both"/>
        <w:rPr>
          <w:color w:val="222222"/>
          <w:sz w:val="22"/>
          <w:szCs w:val="22"/>
        </w:rPr>
      </w:pPr>
      <w:r w:rsidRPr="002331C3">
        <w:rPr>
          <w:b/>
          <w:bCs/>
          <w:color w:val="222222"/>
          <w:sz w:val="22"/>
          <w:szCs w:val="22"/>
        </w:rPr>
        <w:t>             Email</w:t>
      </w:r>
      <w:r w:rsidRPr="002331C3">
        <w:rPr>
          <w:color w:val="222222"/>
          <w:sz w:val="22"/>
          <w:szCs w:val="22"/>
        </w:rPr>
        <w:t>: </w:t>
      </w:r>
      <w:hyperlink r:id="rId8" w:tgtFrame="_blank" w:history="1">
        <w:r w:rsidRPr="002331C3">
          <w:rPr>
            <w:rStyle w:val="Hyperlink"/>
            <w:color w:val="0563C1"/>
            <w:sz w:val="22"/>
            <w:szCs w:val="22"/>
          </w:rPr>
          <w:t>denverlaohhistorian@gmail.com</w:t>
        </w:r>
      </w:hyperlink>
    </w:p>
    <w:p w14:paraId="35545963" w14:textId="77777777" w:rsidR="002331C3" w:rsidRPr="002331C3" w:rsidRDefault="002331C3" w:rsidP="002331C3">
      <w:pPr>
        <w:rPr>
          <w:color w:val="222222"/>
          <w:sz w:val="22"/>
          <w:szCs w:val="22"/>
        </w:rPr>
      </w:pPr>
    </w:p>
    <w:p w14:paraId="7FF5F644" w14:textId="77777777" w:rsidR="002331C3" w:rsidRPr="002331C3" w:rsidRDefault="002331C3" w:rsidP="002331C3">
      <w:pPr>
        <w:rPr>
          <w:color w:val="222222"/>
          <w:sz w:val="22"/>
          <w:szCs w:val="22"/>
        </w:rPr>
      </w:pPr>
      <w:r w:rsidRPr="002331C3">
        <w:rPr>
          <w:b/>
          <w:bCs/>
          <w:color w:val="222222"/>
          <w:sz w:val="22"/>
          <w:szCs w:val="22"/>
          <w:u w:val="single"/>
          <w:shd w:val="clear" w:color="auto" w:fill="FFFF00"/>
        </w:rPr>
        <w:t>The DEADLINE for student submissions is 11:59pm, November 15,</w:t>
      </w:r>
      <w:r w:rsidRPr="002331C3">
        <w:rPr>
          <w:b/>
          <w:bCs/>
          <w:color w:val="222222"/>
          <w:sz w:val="22"/>
          <w:szCs w:val="22"/>
          <w:u w:val="single"/>
          <w:shd w:val="clear" w:color="auto" w:fill="FFFF00"/>
          <w:vertAlign w:val="superscript"/>
        </w:rPr>
        <w:t> </w:t>
      </w:r>
      <w:r w:rsidRPr="002331C3">
        <w:rPr>
          <w:b/>
          <w:bCs/>
          <w:color w:val="222222"/>
          <w:sz w:val="22"/>
          <w:szCs w:val="22"/>
          <w:u w:val="single"/>
          <w:shd w:val="clear" w:color="auto" w:fill="FFFF00"/>
        </w:rPr>
        <w:t>2022</w:t>
      </w:r>
      <w:r w:rsidRPr="002331C3">
        <w:rPr>
          <w:color w:val="222222"/>
          <w:sz w:val="22"/>
          <w:szCs w:val="22"/>
          <w:shd w:val="clear" w:color="auto" w:fill="FFFF00"/>
        </w:rPr>
        <w:t>.</w:t>
      </w:r>
      <w:r w:rsidRPr="002331C3">
        <w:rPr>
          <w:color w:val="222222"/>
          <w:sz w:val="22"/>
          <w:szCs w:val="22"/>
        </w:rPr>
        <w:t> No submissions will be accepted after the deadline date.</w:t>
      </w:r>
    </w:p>
    <w:p w14:paraId="19F57D9A" w14:textId="77777777" w:rsidR="002331C3" w:rsidRPr="002331C3" w:rsidRDefault="002331C3" w:rsidP="002331C3">
      <w:pPr>
        <w:jc w:val="both"/>
        <w:rPr>
          <w:color w:val="222222"/>
          <w:sz w:val="22"/>
          <w:szCs w:val="22"/>
        </w:rPr>
      </w:pPr>
      <w:r w:rsidRPr="002331C3">
        <w:rPr>
          <w:b/>
          <w:bCs/>
          <w:color w:val="222222"/>
          <w:sz w:val="22"/>
          <w:szCs w:val="22"/>
        </w:rPr>
        <w:t> </w:t>
      </w:r>
    </w:p>
    <w:p w14:paraId="79E029D3" w14:textId="77777777" w:rsidR="002331C3" w:rsidRPr="002331C3" w:rsidRDefault="002331C3" w:rsidP="002331C3">
      <w:pPr>
        <w:jc w:val="both"/>
        <w:rPr>
          <w:color w:val="222222"/>
          <w:sz w:val="22"/>
          <w:szCs w:val="22"/>
        </w:rPr>
      </w:pPr>
      <w:r w:rsidRPr="002331C3">
        <w:rPr>
          <w:color w:val="222222"/>
          <w:sz w:val="22"/>
          <w:szCs w:val="22"/>
        </w:rPr>
        <w:t>Entries are initially judged at the Division Level. Following judging at the local level, a select number will be forwarded to the LAOH National level to be judged. </w:t>
      </w:r>
    </w:p>
    <w:p w14:paraId="108D2FB7" w14:textId="77777777" w:rsidR="00836644" w:rsidRDefault="00836644" w:rsidP="002331C3">
      <w:pPr>
        <w:jc w:val="both"/>
        <w:rPr>
          <w:color w:val="222222"/>
          <w:sz w:val="22"/>
          <w:szCs w:val="22"/>
        </w:rPr>
      </w:pPr>
    </w:p>
    <w:p w14:paraId="27B17C4A" w14:textId="77777777" w:rsidR="002331C3" w:rsidRPr="002331C3" w:rsidRDefault="002331C3" w:rsidP="002331C3">
      <w:pPr>
        <w:jc w:val="both"/>
        <w:rPr>
          <w:color w:val="222222"/>
          <w:sz w:val="22"/>
          <w:szCs w:val="22"/>
        </w:rPr>
      </w:pPr>
      <w:r w:rsidRPr="002331C3">
        <w:rPr>
          <w:color w:val="222222"/>
          <w:sz w:val="22"/>
          <w:szCs w:val="22"/>
        </w:rPr>
        <w:t>Prizes are determined at each Level.</w:t>
      </w:r>
    </w:p>
    <w:p w14:paraId="5EF9E74A" w14:textId="77777777" w:rsidR="002331C3" w:rsidRPr="002331C3" w:rsidRDefault="002331C3" w:rsidP="002331C3">
      <w:pPr>
        <w:jc w:val="both"/>
        <w:rPr>
          <w:color w:val="222222"/>
          <w:sz w:val="22"/>
          <w:szCs w:val="22"/>
        </w:rPr>
      </w:pPr>
      <w:r w:rsidRPr="002331C3">
        <w:rPr>
          <w:color w:val="222222"/>
          <w:sz w:val="22"/>
          <w:szCs w:val="22"/>
        </w:rPr>
        <w:t> </w:t>
      </w:r>
    </w:p>
    <w:p w14:paraId="6D101485" w14:textId="148F3C69" w:rsidR="002331C3" w:rsidRDefault="002331C3" w:rsidP="002331C3">
      <w:pPr>
        <w:jc w:val="both"/>
        <w:rPr>
          <w:color w:val="000000"/>
          <w:sz w:val="22"/>
          <w:szCs w:val="22"/>
        </w:rPr>
      </w:pPr>
      <w:r>
        <w:rPr>
          <w:color w:val="000000"/>
          <w:sz w:val="22"/>
          <w:szCs w:val="22"/>
        </w:rPr>
        <w:t xml:space="preserve">Entries being judged at the </w:t>
      </w:r>
      <w:r w:rsidRPr="00836644">
        <w:rPr>
          <w:color w:val="000000"/>
          <w:sz w:val="22"/>
          <w:szCs w:val="22"/>
          <w:u w:val="single"/>
        </w:rPr>
        <w:t>Denver LAOH Local Level</w:t>
      </w:r>
      <w:r>
        <w:rPr>
          <w:color w:val="000000"/>
          <w:sz w:val="22"/>
          <w:szCs w:val="22"/>
        </w:rPr>
        <w:t xml:space="preserve"> will be eligible for the following monetary prizes:</w:t>
      </w:r>
    </w:p>
    <w:p w14:paraId="32344609" w14:textId="77777777" w:rsidR="002331C3" w:rsidRDefault="002331C3" w:rsidP="002331C3">
      <w:pPr>
        <w:jc w:val="both"/>
        <w:rPr>
          <w:color w:val="222222"/>
          <w:sz w:val="22"/>
          <w:szCs w:val="22"/>
        </w:rPr>
      </w:pPr>
      <w:r>
        <w:rPr>
          <w:color w:val="000000"/>
          <w:sz w:val="22"/>
          <w:szCs w:val="22"/>
        </w:rPr>
        <w:t>         </w:t>
      </w:r>
      <w:r w:rsidRPr="002331C3">
        <w:rPr>
          <w:color w:val="000000"/>
          <w:sz w:val="22"/>
          <w:szCs w:val="22"/>
        </w:rPr>
        <w:t>Level 1: </w:t>
      </w:r>
      <w:r w:rsidRPr="002331C3">
        <w:rPr>
          <w:b/>
          <w:bCs/>
          <w:color w:val="000000"/>
          <w:sz w:val="22"/>
          <w:szCs w:val="22"/>
        </w:rPr>
        <w:t>Grades 6-8</w:t>
      </w:r>
      <w:r w:rsidRPr="002331C3">
        <w:rPr>
          <w:color w:val="000000"/>
          <w:sz w:val="22"/>
          <w:szCs w:val="22"/>
        </w:rPr>
        <w:t> – 1</w:t>
      </w:r>
      <w:r w:rsidRPr="002331C3">
        <w:rPr>
          <w:color w:val="000000"/>
          <w:sz w:val="22"/>
          <w:szCs w:val="22"/>
          <w:vertAlign w:val="superscript"/>
        </w:rPr>
        <w:t>st</w:t>
      </w:r>
      <w:r w:rsidRPr="002331C3">
        <w:rPr>
          <w:color w:val="000000"/>
          <w:sz w:val="22"/>
          <w:szCs w:val="22"/>
        </w:rPr>
        <w:t> Place $50, 2</w:t>
      </w:r>
      <w:r w:rsidRPr="002331C3">
        <w:rPr>
          <w:color w:val="000000"/>
          <w:sz w:val="22"/>
          <w:szCs w:val="22"/>
          <w:vertAlign w:val="superscript"/>
        </w:rPr>
        <w:t>nd</w:t>
      </w:r>
      <w:r w:rsidRPr="002331C3">
        <w:rPr>
          <w:color w:val="000000"/>
          <w:sz w:val="22"/>
          <w:szCs w:val="22"/>
        </w:rPr>
        <w:t> Place – a $20 Amazon gift card, and 3</w:t>
      </w:r>
      <w:r w:rsidRPr="002331C3">
        <w:rPr>
          <w:color w:val="000000"/>
          <w:sz w:val="22"/>
          <w:szCs w:val="22"/>
          <w:vertAlign w:val="superscript"/>
        </w:rPr>
        <w:t>rd</w:t>
      </w:r>
      <w:r w:rsidRPr="002331C3">
        <w:rPr>
          <w:color w:val="000000"/>
          <w:sz w:val="22"/>
          <w:szCs w:val="22"/>
        </w:rPr>
        <w:t> Place – a $10 Amazon gift card</w:t>
      </w:r>
    </w:p>
    <w:p w14:paraId="47B91939" w14:textId="45D5543E" w:rsidR="002331C3" w:rsidRPr="002331C3" w:rsidRDefault="002331C3" w:rsidP="002331C3">
      <w:pPr>
        <w:jc w:val="both"/>
        <w:rPr>
          <w:color w:val="222222"/>
          <w:sz w:val="22"/>
          <w:szCs w:val="22"/>
        </w:rPr>
      </w:pPr>
      <w:r>
        <w:rPr>
          <w:color w:val="222222"/>
          <w:sz w:val="22"/>
          <w:szCs w:val="22"/>
        </w:rPr>
        <w:t xml:space="preserve">         </w:t>
      </w:r>
      <w:r w:rsidRPr="002331C3">
        <w:rPr>
          <w:color w:val="000000"/>
          <w:sz w:val="22"/>
          <w:szCs w:val="22"/>
        </w:rPr>
        <w:t>Level 2: </w:t>
      </w:r>
      <w:r w:rsidRPr="002331C3">
        <w:rPr>
          <w:b/>
          <w:bCs/>
          <w:color w:val="000000"/>
          <w:sz w:val="22"/>
          <w:szCs w:val="22"/>
        </w:rPr>
        <w:t>Grades 9-12</w:t>
      </w:r>
      <w:r w:rsidRPr="002331C3">
        <w:rPr>
          <w:color w:val="000000"/>
          <w:sz w:val="22"/>
          <w:szCs w:val="22"/>
        </w:rPr>
        <w:t> – 1</w:t>
      </w:r>
      <w:r w:rsidRPr="002331C3">
        <w:rPr>
          <w:color w:val="000000"/>
          <w:sz w:val="22"/>
          <w:szCs w:val="22"/>
          <w:vertAlign w:val="superscript"/>
        </w:rPr>
        <w:t>st</w:t>
      </w:r>
      <w:r w:rsidRPr="002331C3">
        <w:rPr>
          <w:color w:val="000000"/>
          <w:sz w:val="22"/>
          <w:szCs w:val="22"/>
        </w:rPr>
        <w:t> Place $100, 2</w:t>
      </w:r>
      <w:r w:rsidRPr="002331C3">
        <w:rPr>
          <w:color w:val="000000"/>
          <w:sz w:val="22"/>
          <w:szCs w:val="22"/>
          <w:vertAlign w:val="superscript"/>
        </w:rPr>
        <w:t>nd</w:t>
      </w:r>
      <w:r w:rsidRPr="002331C3">
        <w:rPr>
          <w:color w:val="000000"/>
          <w:sz w:val="22"/>
          <w:szCs w:val="22"/>
        </w:rPr>
        <w:t> Place – a $40 Amazon gift card, and 3</w:t>
      </w:r>
      <w:r w:rsidRPr="002331C3">
        <w:rPr>
          <w:color w:val="000000"/>
          <w:sz w:val="22"/>
          <w:szCs w:val="22"/>
          <w:vertAlign w:val="superscript"/>
        </w:rPr>
        <w:t>rd</w:t>
      </w:r>
      <w:r w:rsidRPr="002331C3">
        <w:rPr>
          <w:color w:val="000000"/>
          <w:sz w:val="22"/>
          <w:szCs w:val="22"/>
        </w:rPr>
        <w:t> Place – a $25 Amazon gift card</w:t>
      </w:r>
    </w:p>
    <w:p w14:paraId="23097534" w14:textId="77777777" w:rsidR="002331C3" w:rsidRPr="002331C3" w:rsidRDefault="002331C3" w:rsidP="002331C3">
      <w:pPr>
        <w:jc w:val="both"/>
        <w:rPr>
          <w:color w:val="222222"/>
          <w:sz w:val="22"/>
          <w:szCs w:val="22"/>
        </w:rPr>
      </w:pPr>
      <w:r w:rsidRPr="002331C3">
        <w:rPr>
          <w:color w:val="222222"/>
          <w:sz w:val="22"/>
          <w:szCs w:val="22"/>
        </w:rPr>
        <w:t> </w:t>
      </w:r>
    </w:p>
    <w:p w14:paraId="296B1624" w14:textId="0153A709" w:rsidR="002331C3" w:rsidRDefault="002331C3" w:rsidP="002331C3">
      <w:pPr>
        <w:jc w:val="both"/>
        <w:rPr>
          <w:color w:val="000000"/>
          <w:sz w:val="22"/>
          <w:szCs w:val="22"/>
        </w:rPr>
      </w:pPr>
      <w:r>
        <w:rPr>
          <w:color w:val="000000"/>
          <w:sz w:val="22"/>
          <w:szCs w:val="22"/>
        </w:rPr>
        <w:t xml:space="preserve">Entries being judged at the </w:t>
      </w:r>
      <w:r w:rsidRPr="00836644">
        <w:rPr>
          <w:color w:val="000000"/>
          <w:sz w:val="22"/>
          <w:szCs w:val="22"/>
          <w:u w:val="single"/>
        </w:rPr>
        <w:t>LAOH National Level</w:t>
      </w:r>
      <w:r>
        <w:rPr>
          <w:color w:val="000000"/>
          <w:sz w:val="22"/>
          <w:szCs w:val="22"/>
        </w:rPr>
        <w:t xml:space="preserve"> will be eligible for the following monetary prizes:</w:t>
      </w:r>
    </w:p>
    <w:p w14:paraId="46815A23" w14:textId="1D54C8D6" w:rsidR="002331C3" w:rsidRPr="002331C3" w:rsidRDefault="002331C3" w:rsidP="002331C3">
      <w:pPr>
        <w:jc w:val="both"/>
        <w:rPr>
          <w:color w:val="222222"/>
          <w:sz w:val="22"/>
          <w:szCs w:val="22"/>
        </w:rPr>
      </w:pPr>
      <w:r>
        <w:rPr>
          <w:color w:val="000000"/>
          <w:sz w:val="22"/>
          <w:szCs w:val="22"/>
        </w:rPr>
        <w:t xml:space="preserve">         </w:t>
      </w:r>
      <w:r w:rsidRPr="002331C3">
        <w:rPr>
          <w:color w:val="000000"/>
          <w:sz w:val="22"/>
          <w:szCs w:val="22"/>
        </w:rPr>
        <w:t>Level 1: </w:t>
      </w:r>
      <w:r w:rsidRPr="002331C3">
        <w:rPr>
          <w:b/>
          <w:bCs/>
          <w:color w:val="000000"/>
          <w:sz w:val="22"/>
          <w:szCs w:val="22"/>
        </w:rPr>
        <w:t>Grades 6-8</w:t>
      </w:r>
      <w:r w:rsidRPr="002331C3">
        <w:rPr>
          <w:color w:val="000000"/>
          <w:sz w:val="22"/>
          <w:szCs w:val="22"/>
        </w:rPr>
        <w:t> – 1</w:t>
      </w:r>
      <w:r w:rsidRPr="002331C3">
        <w:rPr>
          <w:color w:val="000000"/>
          <w:sz w:val="22"/>
          <w:szCs w:val="22"/>
          <w:vertAlign w:val="superscript"/>
        </w:rPr>
        <w:t>st</w:t>
      </w:r>
      <w:r w:rsidRPr="002331C3">
        <w:rPr>
          <w:color w:val="000000"/>
          <w:sz w:val="22"/>
          <w:szCs w:val="22"/>
        </w:rPr>
        <w:t> Place $500 and 2</w:t>
      </w:r>
      <w:r w:rsidRPr="002331C3">
        <w:rPr>
          <w:color w:val="000000"/>
          <w:sz w:val="22"/>
          <w:szCs w:val="22"/>
          <w:vertAlign w:val="superscript"/>
        </w:rPr>
        <w:t>nd</w:t>
      </w:r>
      <w:r w:rsidRPr="002331C3">
        <w:rPr>
          <w:color w:val="000000"/>
          <w:sz w:val="22"/>
          <w:szCs w:val="22"/>
        </w:rPr>
        <w:t> Place $250</w:t>
      </w:r>
    </w:p>
    <w:p w14:paraId="6B6BCF92" w14:textId="58A9790E" w:rsidR="002331C3" w:rsidRPr="002331C3" w:rsidRDefault="002331C3" w:rsidP="002331C3">
      <w:pPr>
        <w:jc w:val="both"/>
        <w:rPr>
          <w:color w:val="222222"/>
          <w:sz w:val="22"/>
          <w:szCs w:val="22"/>
        </w:rPr>
      </w:pPr>
      <w:r>
        <w:rPr>
          <w:color w:val="000000"/>
          <w:sz w:val="22"/>
          <w:szCs w:val="22"/>
        </w:rPr>
        <w:t xml:space="preserve">         </w:t>
      </w:r>
      <w:r w:rsidRPr="002331C3">
        <w:rPr>
          <w:color w:val="000000"/>
          <w:sz w:val="22"/>
          <w:szCs w:val="22"/>
        </w:rPr>
        <w:t>Level 2: </w:t>
      </w:r>
      <w:r w:rsidRPr="002331C3">
        <w:rPr>
          <w:b/>
          <w:bCs/>
          <w:color w:val="000000"/>
          <w:sz w:val="22"/>
          <w:szCs w:val="22"/>
        </w:rPr>
        <w:t>Grades 9-12</w:t>
      </w:r>
      <w:r w:rsidRPr="002331C3">
        <w:rPr>
          <w:color w:val="000000"/>
          <w:sz w:val="22"/>
          <w:szCs w:val="22"/>
        </w:rPr>
        <w:t> – 1</w:t>
      </w:r>
      <w:r w:rsidRPr="002331C3">
        <w:rPr>
          <w:color w:val="000000"/>
          <w:sz w:val="22"/>
          <w:szCs w:val="22"/>
          <w:vertAlign w:val="superscript"/>
        </w:rPr>
        <w:t>st</w:t>
      </w:r>
      <w:r w:rsidRPr="002331C3">
        <w:rPr>
          <w:color w:val="000000"/>
          <w:sz w:val="22"/>
          <w:szCs w:val="22"/>
        </w:rPr>
        <w:t> Place $1,000 and 2</w:t>
      </w:r>
      <w:r w:rsidRPr="002331C3">
        <w:rPr>
          <w:color w:val="000000"/>
          <w:sz w:val="22"/>
          <w:szCs w:val="22"/>
          <w:vertAlign w:val="superscript"/>
        </w:rPr>
        <w:t>nd</w:t>
      </w:r>
      <w:r w:rsidRPr="002331C3">
        <w:rPr>
          <w:color w:val="000000"/>
          <w:sz w:val="22"/>
          <w:szCs w:val="22"/>
        </w:rPr>
        <w:t> Place $500</w:t>
      </w:r>
    </w:p>
    <w:p w14:paraId="22071298" w14:textId="77777777" w:rsidR="002331C3" w:rsidRPr="002331C3" w:rsidRDefault="002331C3" w:rsidP="002331C3">
      <w:pPr>
        <w:ind w:firstLine="720"/>
        <w:jc w:val="both"/>
        <w:rPr>
          <w:color w:val="222222"/>
          <w:sz w:val="22"/>
          <w:szCs w:val="22"/>
        </w:rPr>
      </w:pPr>
    </w:p>
    <w:p w14:paraId="1A57D0EA" w14:textId="77777777" w:rsidR="0017520F" w:rsidRDefault="0017520F" w:rsidP="002331C3">
      <w:pPr>
        <w:jc w:val="both"/>
        <w:rPr>
          <w:color w:val="222222"/>
          <w:sz w:val="22"/>
          <w:szCs w:val="22"/>
        </w:rPr>
      </w:pPr>
    </w:p>
    <w:p w14:paraId="35F65934" w14:textId="77777777" w:rsidR="0017520F" w:rsidRDefault="0017520F" w:rsidP="002331C3">
      <w:pPr>
        <w:jc w:val="both"/>
        <w:rPr>
          <w:color w:val="222222"/>
          <w:sz w:val="22"/>
          <w:szCs w:val="22"/>
        </w:rPr>
      </w:pPr>
    </w:p>
    <w:p w14:paraId="0461231F" w14:textId="6348D4A4" w:rsidR="002331C3" w:rsidRPr="002331C3" w:rsidRDefault="002331C3" w:rsidP="002331C3">
      <w:pPr>
        <w:jc w:val="both"/>
        <w:rPr>
          <w:color w:val="222222"/>
          <w:sz w:val="22"/>
          <w:szCs w:val="22"/>
        </w:rPr>
      </w:pPr>
      <w:r w:rsidRPr="002331C3">
        <w:rPr>
          <w:color w:val="222222"/>
          <w:sz w:val="22"/>
          <w:szCs w:val="22"/>
        </w:rPr>
        <w:t>The Ladies Ancient Order of Hibernians, Inc. (LAOH) is a National Organization of Irish Catholic Women recognized as a 501(c</w:t>
      </w:r>
      <w:proofErr w:type="gramStart"/>
      <w:r w:rsidRPr="002331C3">
        <w:rPr>
          <w:color w:val="222222"/>
          <w:sz w:val="22"/>
          <w:szCs w:val="22"/>
        </w:rPr>
        <w:t>)(</w:t>
      </w:r>
      <w:proofErr w:type="gramEnd"/>
      <w:r w:rsidRPr="002331C3">
        <w:rPr>
          <w:color w:val="222222"/>
          <w:sz w:val="22"/>
          <w:szCs w:val="22"/>
        </w:rPr>
        <w:t>3) by the IRS. We have divisions in thirty (30) states, including your local area. The goal of our National Irish History Contest is to have students learn Irish History and its contributions to the global community. Contest entries need to be grammatically correct and will be judged on historic accuracy and the student’s knowledge, discussion, and support of the subject.</w:t>
      </w:r>
    </w:p>
    <w:p w14:paraId="1D8CFDD5" w14:textId="77777777" w:rsidR="002331C3" w:rsidRPr="002331C3" w:rsidRDefault="002331C3" w:rsidP="002331C3">
      <w:pPr>
        <w:rPr>
          <w:color w:val="222222"/>
          <w:sz w:val="22"/>
          <w:szCs w:val="22"/>
        </w:rPr>
      </w:pPr>
      <w:r w:rsidRPr="002331C3">
        <w:rPr>
          <w:color w:val="222222"/>
          <w:sz w:val="22"/>
          <w:szCs w:val="22"/>
        </w:rPr>
        <w:t> </w:t>
      </w:r>
    </w:p>
    <w:p w14:paraId="44F2963E" w14:textId="28747D59" w:rsidR="002331C3" w:rsidRPr="002331C3" w:rsidRDefault="002331C3" w:rsidP="002331C3">
      <w:pPr>
        <w:jc w:val="both"/>
        <w:rPr>
          <w:color w:val="222222"/>
          <w:sz w:val="22"/>
          <w:szCs w:val="22"/>
        </w:rPr>
      </w:pPr>
      <w:r w:rsidRPr="002331C3">
        <w:rPr>
          <w:color w:val="222222"/>
          <w:sz w:val="22"/>
          <w:szCs w:val="22"/>
        </w:rPr>
        <w:t>Each student</w:t>
      </w:r>
      <w:r w:rsidR="0017520F">
        <w:rPr>
          <w:color w:val="222222"/>
          <w:sz w:val="22"/>
          <w:szCs w:val="22"/>
        </w:rPr>
        <w:t>,</w:t>
      </w:r>
      <w:r w:rsidRPr="002331C3">
        <w:rPr>
          <w:color w:val="222222"/>
          <w:sz w:val="22"/>
          <w:szCs w:val="22"/>
        </w:rPr>
        <w:t xml:space="preserve"> through her/his participation</w:t>
      </w:r>
      <w:r w:rsidR="0017520F">
        <w:rPr>
          <w:color w:val="222222"/>
          <w:sz w:val="22"/>
          <w:szCs w:val="22"/>
        </w:rPr>
        <w:t>,</w:t>
      </w:r>
      <w:r w:rsidRPr="002331C3">
        <w:rPr>
          <w:color w:val="222222"/>
          <w:sz w:val="22"/>
          <w:szCs w:val="22"/>
        </w:rPr>
        <w:t xml:space="preserve"> gives permission to the Ladies Ancient Order of Hibernians, Inc. to share her/his submitted entry with the LAOH membership at meetings, events, and/or shared on the LAOH website</w:t>
      </w:r>
      <w:r w:rsidRPr="002331C3">
        <w:rPr>
          <w:b/>
          <w:bCs/>
          <w:i/>
          <w:iCs/>
          <w:color w:val="222222"/>
          <w:sz w:val="22"/>
          <w:szCs w:val="22"/>
        </w:rPr>
        <w:t>. </w:t>
      </w:r>
      <w:r w:rsidRPr="002331C3">
        <w:rPr>
          <w:color w:val="222222"/>
          <w:sz w:val="22"/>
          <w:szCs w:val="22"/>
        </w:rPr>
        <w:t>We will not publicly post any personal information (address or phone number) of the student. The winning entry will include the student’s first name, state, and our local LAOH Division.</w:t>
      </w:r>
    </w:p>
    <w:p w14:paraId="297A9567" w14:textId="77777777" w:rsidR="002331C3" w:rsidRPr="002331C3" w:rsidRDefault="002331C3" w:rsidP="002331C3">
      <w:pPr>
        <w:rPr>
          <w:color w:val="222222"/>
          <w:sz w:val="22"/>
          <w:szCs w:val="22"/>
        </w:rPr>
      </w:pPr>
      <w:r w:rsidRPr="002331C3">
        <w:rPr>
          <w:color w:val="222222"/>
          <w:sz w:val="22"/>
          <w:szCs w:val="22"/>
        </w:rPr>
        <w:t> </w:t>
      </w:r>
      <w:r w:rsidRPr="002331C3">
        <w:rPr>
          <w:b/>
          <w:bCs/>
          <w:color w:val="000000"/>
          <w:sz w:val="22"/>
          <w:szCs w:val="22"/>
        </w:rPr>
        <w:t> </w:t>
      </w:r>
    </w:p>
    <w:p w14:paraId="17F97ECD" w14:textId="77777777" w:rsidR="0017520F" w:rsidRDefault="00836644" w:rsidP="002331C3">
      <w:pPr>
        <w:jc w:val="both"/>
        <w:rPr>
          <w:color w:val="000000"/>
          <w:sz w:val="22"/>
          <w:szCs w:val="22"/>
        </w:rPr>
      </w:pPr>
      <w:r>
        <w:rPr>
          <w:color w:val="000000"/>
          <w:sz w:val="22"/>
          <w:szCs w:val="22"/>
        </w:rPr>
        <w:t>Final winners at</w:t>
      </w:r>
      <w:r w:rsidR="002331C3" w:rsidRPr="002331C3">
        <w:rPr>
          <w:color w:val="000000"/>
          <w:sz w:val="22"/>
          <w:szCs w:val="22"/>
        </w:rPr>
        <w:t xml:space="preserve"> the Local level will be announced by January 31, 2023.  Final w</w:t>
      </w:r>
      <w:r>
        <w:rPr>
          <w:color w:val="000000"/>
          <w:sz w:val="22"/>
          <w:szCs w:val="22"/>
        </w:rPr>
        <w:t>inners at</w:t>
      </w:r>
      <w:r w:rsidR="002331C3" w:rsidRPr="002331C3">
        <w:rPr>
          <w:color w:val="000000"/>
          <w:sz w:val="22"/>
          <w:szCs w:val="22"/>
        </w:rPr>
        <w:t xml:space="preserve"> the National level will be announced by March 31, 2023.  </w:t>
      </w:r>
    </w:p>
    <w:p w14:paraId="71E5B2E8" w14:textId="77777777" w:rsidR="0017520F" w:rsidRDefault="0017520F" w:rsidP="002331C3">
      <w:pPr>
        <w:jc w:val="both"/>
        <w:rPr>
          <w:color w:val="000000"/>
          <w:sz w:val="22"/>
          <w:szCs w:val="22"/>
        </w:rPr>
      </w:pPr>
    </w:p>
    <w:p w14:paraId="5EC251D4" w14:textId="59822C2D" w:rsidR="002331C3" w:rsidRPr="002331C3" w:rsidRDefault="002331C3" w:rsidP="002331C3">
      <w:pPr>
        <w:jc w:val="both"/>
        <w:rPr>
          <w:color w:val="222222"/>
          <w:sz w:val="22"/>
          <w:szCs w:val="22"/>
        </w:rPr>
      </w:pPr>
      <w:r w:rsidRPr="002331C3">
        <w:rPr>
          <w:color w:val="222222"/>
          <w:sz w:val="22"/>
          <w:szCs w:val="22"/>
        </w:rPr>
        <w:t>We look forward to reading your students’ submissions.</w:t>
      </w:r>
    </w:p>
    <w:p w14:paraId="5FCA21CF" w14:textId="77777777" w:rsidR="002331C3" w:rsidRPr="002331C3" w:rsidRDefault="002331C3" w:rsidP="002331C3">
      <w:pPr>
        <w:rPr>
          <w:color w:val="222222"/>
          <w:sz w:val="22"/>
          <w:szCs w:val="22"/>
        </w:rPr>
      </w:pPr>
      <w:r w:rsidRPr="002331C3">
        <w:rPr>
          <w:color w:val="222222"/>
          <w:sz w:val="22"/>
          <w:szCs w:val="22"/>
        </w:rPr>
        <w:t> </w:t>
      </w:r>
    </w:p>
    <w:p w14:paraId="687FDC56" w14:textId="77777777" w:rsidR="002331C3" w:rsidRPr="002331C3" w:rsidRDefault="002331C3" w:rsidP="002331C3">
      <w:pPr>
        <w:rPr>
          <w:color w:val="222222"/>
          <w:sz w:val="22"/>
          <w:szCs w:val="22"/>
        </w:rPr>
      </w:pPr>
      <w:r w:rsidRPr="002331C3">
        <w:rPr>
          <w:color w:val="222222"/>
          <w:sz w:val="22"/>
          <w:szCs w:val="22"/>
        </w:rPr>
        <w:t>Yours in Friendship, Unity, and Christian Charity,</w:t>
      </w:r>
    </w:p>
    <w:p w14:paraId="0C34BCCA" w14:textId="77777777" w:rsidR="002331C3" w:rsidRDefault="002331C3" w:rsidP="002331C3">
      <w:pPr>
        <w:rPr>
          <w:color w:val="222222"/>
        </w:rPr>
      </w:pPr>
      <w:r>
        <w:rPr>
          <w:color w:val="222222"/>
          <w:sz w:val="22"/>
          <w:szCs w:val="22"/>
        </w:rPr>
        <w:t> </w:t>
      </w:r>
    </w:p>
    <w:p w14:paraId="5E3B5A49" w14:textId="77777777" w:rsidR="002331C3" w:rsidRDefault="002331C3" w:rsidP="002331C3">
      <w:pPr>
        <w:rPr>
          <w:b/>
          <w:bCs/>
          <w:color w:val="222222"/>
          <w:sz w:val="32"/>
          <w:szCs w:val="32"/>
        </w:rPr>
      </w:pPr>
      <w:r>
        <w:rPr>
          <w:b/>
          <w:bCs/>
          <w:color w:val="222222"/>
          <w:sz w:val="32"/>
          <w:szCs w:val="32"/>
        </w:rPr>
        <w:t>Amy Moran</w:t>
      </w:r>
    </w:p>
    <w:p w14:paraId="789CA5D6" w14:textId="77777777" w:rsidR="002331C3" w:rsidRDefault="002331C3" w:rsidP="002331C3">
      <w:pPr>
        <w:rPr>
          <w:color w:val="222222"/>
        </w:rPr>
      </w:pPr>
    </w:p>
    <w:p w14:paraId="2603989C" w14:textId="77777777" w:rsidR="002331C3" w:rsidRDefault="002331C3" w:rsidP="002331C3">
      <w:pPr>
        <w:rPr>
          <w:color w:val="222222"/>
        </w:rPr>
      </w:pPr>
      <w:r>
        <w:rPr>
          <w:color w:val="222222"/>
          <w:sz w:val="18"/>
          <w:szCs w:val="18"/>
        </w:rPr>
        <w:t>LAOH Irish Historian</w:t>
      </w:r>
    </w:p>
    <w:p w14:paraId="5DAAAADC" w14:textId="3BB70DE4" w:rsidR="0064641D" w:rsidRPr="002331C3" w:rsidRDefault="002331C3" w:rsidP="002331C3">
      <w:pPr>
        <w:spacing w:line="300" w:lineRule="atLeast"/>
        <w:rPr>
          <w:color w:val="222222"/>
        </w:rPr>
      </w:pPr>
      <w:r>
        <w:rPr>
          <w:color w:val="222222"/>
          <w:sz w:val="18"/>
          <w:szCs w:val="18"/>
        </w:rPr>
        <w:t>Denver Division 1</w:t>
      </w:r>
      <w:bookmarkStart w:id="0" w:name="_GoBack"/>
      <w:bookmarkEnd w:id="0"/>
    </w:p>
    <w:sectPr w:rsidR="0064641D" w:rsidRPr="002331C3" w:rsidSect="00D15900">
      <w:footerReference w:type="default" r:id="rId9"/>
      <w:type w:val="continuous"/>
      <w:pgSz w:w="12240" w:h="15840"/>
      <w:pgMar w:top="36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08A5F" w14:textId="77777777" w:rsidR="00202FD0" w:rsidRDefault="00202FD0" w:rsidP="007640B6">
      <w:r>
        <w:separator/>
      </w:r>
    </w:p>
  </w:endnote>
  <w:endnote w:type="continuationSeparator" w:id="0">
    <w:p w14:paraId="48E51741" w14:textId="77777777" w:rsidR="00202FD0" w:rsidRDefault="00202FD0" w:rsidP="0076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FFE83" w14:textId="2488051A" w:rsidR="007640B6" w:rsidRDefault="007640B6">
    <w:pPr>
      <w:pStyle w:val="Footer"/>
    </w:pPr>
    <w:r w:rsidRPr="007640B6">
      <w:rPr>
        <w:b/>
        <w:bCs/>
      </w:rPr>
      <w:ptab w:relativeTo="margin" w:alignment="center" w:leader="none"/>
    </w:r>
    <w:r w:rsidRPr="007640B6">
      <w:rPr>
        <w:b/>
        <w:bCs/>
      </w:rPr>
      <w:t>www.ladiesaoh.com</w:t>
    </w:r>
    <w:r w:rsidRPr="007640B6">
      <w:rPr>
        <w:b/>
        <w:bC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B17D2" w14:textId="77777777" w:rsidR="00202FD0" w:rsidRDefault="00202FD0" w:rsidP="007640B6">
      <w:r>
        <w:separator/>
      </w:r>
    </w:p>
  </w:footnote>
  <w:footnote w:type="continuationSeparator" w:id="0">
    <w:p w14:paraId="3B49AB08" w14:textId="77777777" w:rsidR="00202FD0" w:rsidRDefault="00202FD0" w:rsidP="00764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37B"/>
    <w:rsid w:val="00000733"/>
    <w:rsid w:val="00084CD7"/>
    <w:rsid w:val="0009313B"/>
    <w:rsid w:val="000B02DE"/>
    <w:rsid w:val="000E067B"/>
    <w:rsid w:val="000E0BC7"/>
    <w:rsid w:val="0017520F"/>
    <w:rsid w:val="00194213"/>
    <w:rsid w:val="002019C8"/>
    <w:rsid w:val="00202FD0"/>
    <w:rsid w:val="002331C3"/>
    <w:rsid w:val="002408A7"/>
    <w:rsid w:val="00275C76"/>
    <w:rsid w:val="002A1C31"/>
    <w:rsid w:val="003222F1"/>
    <w:rsid w:val="003341C7"/>
    <w:rsid w:val="003F6F23"/>
    <w:rsid w:val="00423610"/>
    <w:rsid w:val="00427B4A"/>
    <w:rsid w:val="004A2065"/>
    <w:rsid w:val="004B71C5"/>
    <w:rsid w:val="004E15EF"/>
    <w:rsid w:val="004F2F4C"/>
    <w:rsid w:val="004F62A5"/>
    <w:rsid w:val="005515B6"/>
    <w:rsid w:val="00562AA6"/>
    <w:rsid w:val="005750AB"/>
    <w:rsid w:val="0057762F"/>
    <w:rsid w:val="00585E22"/>
    <w:rsid w:val="005B0984"/>
    <w:rsid w:val="005D2544"/>
    <w:rsid w:val="00626DCC"/>
    <w:rsid w:val="0064641D"/>
    <w:rsid w:val="0065301E"/>
    <w:rsid w:val="00655A01"/>
    <w:rsid w:val="00696B05"/>
    <w:rsid w:val="006A64D5"/>
    <w:rsid w:val="006B45BF"/>
    <w:rsid w:val="006C557E"/>
    <w:rsid w:val="0073663C"/>
    <w:rsid w:val="007640B6"/>
    <w:rsid w:val="007A0101"/>
    <w:rsid w:val="007E18BD"/>
    <w:rsid w:val="00823232"/>
    <w:rsid w:val="00831FD7"/>
    <w:rsid w:val="00836644"/>
    <w:rsid w:val="00855161"/>
    <w:rsid w:val="008A49FF"/>
    <w:rsid w:val="008C7FAF"/>
    <w:rsid w:val="008E553D"/>
    <w:rsid w:val="0098570A"/>
    <w:rsid w:val="009A35AB"/>
    <w:rsid w:val="009B137B"/>
    <w:rsid w:val="009D3D86"/>
    <w:rsid w:val="009D7BF6"/>
    <w:rsid w:val="009F2B68"/>
    <w:rsid w:val="009F5938"/>
    <w:rsid w:val="00A02C64"/>
    <w:rsid w:val="00A245B3"/>
    <w:rsid w:val="00AA7927"/>
    <w:rsid w:val="00AB0D42"/>
    <w:rsid w:val="00AB7670"/>
    <w:rsid w:val="00AC0AA3"/>
    <w:rsid w:val="00AE21BF"/>
    <w:rsid w:val="00AE2793"/>
    <w:rsid w:val="00B02621"/>
    <w:rsid w:val="00B11E39"/>
    <w:rsid w:val="00B34440"/>
    <w:rsid w:val="00B35A43"/>
    <w:rsid w:val="00B50AC5"/>
    <w:rsid w:val="00B55181"/>
    <w:rsid w:val="00B73521"/>
    <w:rsid w:val="00BF3E0B"/>
    <w:rsid w:val="00C46DA4"/>
    <w:rsid w:val="00C50159"/>
    <w:rsid w:val="00C55F57"/>
    <w:rsid w:val="00CD248A"/>
    <w:rsid w:val="00D15900"/>
    <w:rsid w:val="00D56144"/>
    <w:rsid w:val="00D65BF2"/>
    <w:rsid w:val="00DD0B65"/>
    <w:rsid w:val="00E66098"/>
    <w:rsid w:val="00E93086"/>
    <w:rsid w:val="00F17861"/>
    <w:rsid w:val="00F465A5"/>
    <w:rsid w:val="00F46AF1"/>
    <w:rsid w:val="00F86F31"/>
    <w:rsid w:val="00FD09B5"/>
    <w:rsid w:val="00FD43E6"/>
    <w:rsid w:val="00FE0F83"/>
    <w:rsid w:val="00FF0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37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B6"/>
    <w:pPr>
      <w:tabs>
        <w:tab w:val="center" w:pos="4680"/>
        <w:tab w:val="right" w:pos="9360"/>
      </w:tabs>
    </w:pPr>
  </w:style>
  <w:style w:type="character" w:customStyle="1" w:styleId="HeaderChar">
    <w:name w:val="Header Char"/>
    <w:basedOn w:val="DefaultParagraphFont"/>
    <w:link w:val="Header"/>
    <w:uiPriority w:val="99"/>
    <w:rsid w:val="007640B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40B6"/>
    <w:pPr>
      <w:tabs>
        <w:tab w:val="center" w:pos="4680"/>
        <w:tab w:val="right" w:pos="9360"/>
      </w:tabs>
    </w:pPr>
  </w:style>
  <w:style w:type="character" w:customStyle="1" w:styleId="FooterChar">
    <w:name w:val="Footer Char"/>
    <w:basedOn w:val="DefaultParagraphFont"/>
    <w:link w:val="Footer"/>
    <w:uiPriority w:val="99"/>
    <w:rsid w:val="007640B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00733"/>
    <w:rPr>
      <w:color w:val="0563C1" w:themeColor="hyperlink"/>
      <w:u w:val="single"/>
    </w:rPr>
  </w:style>
  <w:style w:type="paragraph" w:styleId="NoSpacing">
    <w:name w:val="No Spacing"/>
    <w:uiPriority w:val="1"/>
    <w:qFormat/>
    <w:rsid w:val="002331C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37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B6"/>
    <w:pPr>
      <w:tabs>
        <w:tab w:val="center" w:pos="4680"/>
        <w:tab w:val="right" w:pos="9360"/>
      </w:tabs>
    </w:pPr>
  </w:style>
  <w:style w:type="character" w:customStyle="1" w:styleId="HeaderChar">
    <w:name w:val="Header Char"/>
    <w:basedOn w:val="DefaultParagraphFont"/>
    <w:link w:val="Header"/>
    <w:uiPriority w:val="99"/>
    <w:rsid w:val="007640B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40B6"/>
    <w:pPr>
      <w:tabs>
        <w:tab w:val="center" w:pos="4680"/>
        <w:tab w:val="right" w:pos="9360"/>
      </w:tabs>
    </w:pPr>
  </w:style>
  <w:style w:type="character" w:customStyle="1" w:styleId="FooterChar">
    <w:name w:val="Footer Char"/>
    <w:basedOn w:val="DefaultParagraphFont"/>
    <w:link w:val="Footer"/>
    <w:uiPriority w:val="99"/>
    <w:rsid w:val="007640B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00733"/>
    <w:rPr>
      <w:color w:val="0563C1" w:themeColor="hyperlink"/>
      <w:u w:val="single"/>
    </w:rPr>
  </w:style>
  <w:style w:type="paragraph" w:styleId="NoSpacing">
    <w:name w:val="No Spacing"/>
    <w:uiPriority w:val="1"/>
    <w:qFormat/>
    <w:rsid w:val="002331C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4680">
      <w:bodyDiv w:val="1"/>
      <w:marLeft w:val="0"/>
      <w:marRight w:val="0"/>
      <w:marTop w:val="0"/>
      <w:marBottom w:val="0"/>
      <w:divBdr>
        <w:top w:val="none" w:sz="0" w:space="0" w:color="auto"/>
        <w:left w:val="none" w:sz="0" w:space="0" w:color="auto"/>
        <w:bottom w:val="none" w:sz="0" w:space="0" w:color="auto"/>
        <w:right w:val="none" w:sz="0" w:space="0" w:color="auto"/>
      </w:divBdr>
      <w:divsChild>
        <w:div w:id="176165086">
          <w:marLeft w:val="0"/>
          <w:marRight w:val="0"/>
          <w:marTop w:val="0"/>
          <w:marBottom w:val="0"/>
          <w:divBdr>
            <w:top w:val="none" w:sz="0" w:space="0" w:color="auto"/>
            <w:left w:val="none" w:sz="0" w:space="0" w:color="auto"/>
            <w:bottom w:val="none" w:sz="0" w:space="0" w:color="auto"/>
            <w:right w:val="none" w:sz="0" w:space="0" w:color="auto"/>
          </w:divBdr>
        </w:div>
        <w:div w:id="318462239">
          <w:marLeft w:val="0"/>
          <w:marRight w:val="0"/>
          <w:marTop w:val="0"/>
          <w:marBottom w:val="0"/>
          <w:divBdr>
            <w:top w:val="none" w:sz="0" w:space="0" w:color="auto"/>
            <w:left w:val="none" w:sz="0" w:space="0" w:color="auto"/>
            <w:bottom w:val="none" w:sz="0" w:space="0" w:color="auto"/>
            <w:right w:val="none" w:sz="0" w:space="0" w:color="auto"/>
          </w:divBdr>
        </w:div>
      </w:divsChild>
    </w:div>
    <w:div w:id="185568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verlaohhistorian@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Cornish margaret</dc:creator>
  <cp:lastModifiedBy>amoran</cp:lastModifiedBy>
  <cp:revision>5</cp:revision>
  <cp:lastPrinted>2022-08-02T19:33:00Z</cp:lastPrinted>
  <dcterms:created xsi:type="dcterms:W3CDTF">2022-09-20T01:00:00Z</dcterms:created>
  <dcterms:modified xsi:type="dcterms:W3CDTF">2022-10-08T14:17:00Z</dcterms:modified>
</cp:coreProperties>
</file>